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5F0F" w14:textId="77777777" w:rsidR="00111E23" w:rsidRDefault="00F91236">
      <w:pPr>
        <w:rPr>
          <w:b/>
          <w:sz w:val="40"/>
          <w:szCs w:val="40"/>
        </w:rPr>
      </w:pPr>
      <w:r w:rsidRPr="00F91236">
        <w:rPr>
          <w:b/>
          <w:noProof/>
          <w:sz w:val="40"/>
          <w:szCs w:val="40"/>
          <w:lang w:eastAsia="da-DK"/>
        </w:rPr>
        <w:drawing>
          <wp:anchor distT="0" distB="0" distL="114300" distR="114300" simplePos="0" relativeHeight="251658240" behindDoc="0" locked="0" layoutInCell="1" allowOverlap="1" wp14:anchorId="61B8E697" wp14:editId="0D731D14">
            <wp:simplePos x="0" y="0"/>
            <wp:positionH relativeFrom="column">
              <wp:posOffset>5048250</wp:posOffset>
            </wp:positionH>
            <wp:positionV relativeFrom="paragraph">
              <wp:posOffset>0</wp:posOffset>
            </wp:positionV>
            <wp:extent cx="1219200" cy="1155700"/>
            <wp:effectExtent l="0" t="0" r="0" b="12700"/>
            <wp:wrapTight wrapText="bothSides">
              <wp:wrapPolygon edited="0">
                <wp:start x="0" y="0"/>
                <wp:lineTo x="0" y="21363"/>
                <wp:lineTo x="21150" y="21363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2-02-27 kl. 13.16.1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236">
        <w:rPr>
          <w:b/>
          <w:sz w:val="40"/>
          <w:szCs w:val="40"/>
        </w:rPr>
        <w:t>Bestyrelsesmøde Gludsted Friskole</w:t>
      </w:r>
    </w:p>
    <w:p w14:paraId="7E049E28" w14:textId="77777777" w:rsidR="00F91236" w:rsidRDefault="00F91236">
      <w:pPr>
        <w:rPr>
          <w:b/>
          <w:sz w:val="40"/>
          <w:szCs w:val="40"/>
        </w:rPr>
      </w:pPr>
    </w:p>
    <w:p w14:paraId="12347153" w14:textId="77777777" w:rsidR="00F91236" w:rsidRDefault="00F91236">
      <w:pPr>
        <w:rPr>
          <w:b/>
          <w:i/>
          <w:sz w:val="40"/>
          <w:szCs w:val="40"/>
        </w:rPr>
      </w:pPr>
      <w:r w:rsidRPr="00F91236">
        <w:rPr>
          <w:b/>
          <w:i/>
          <w:sz w:val="40"/>
          <w:szCs w:val="40"/>
        </w:rPr>
        <w:t>Dagsorden/referat</w:t>
      </w:r>
    </w:p>
    <w:p w14:paraId="00EC3C52" w14:textId="77777777" w:rsidR="00703DBB" w:rsidRDefault="00703DBB">
      <w:pPr>
        <w:rPr>
          <w:b/>
          <w:i/>
          <w:sz w:val="40"/>
          <w:szCs w:val="40"/>
        </w:rPr>
      </w:pPr>
    </w:p>
    <w:tbl>
      <w:tblPr>
        <w:tblStyle w:val="Tabel-Gitter"/>
        <w:tblW w:w="9774" w:type="dxa"/>
        <w:tblLook w:val="04A0" w:firstRow="1" w:lastRow="0" w:firstColumn="1" w:lastColumn="0" w:noHBand="0" w:noVBand="1"/>
      </w:tblPr>
      <w:tblGrid>
        <w:gridCol w:w="4887"/>
        <w:gridCol w:w="4887"/>
      </w:tblGrid>
      <w:tr w:rsidR="00C1142A" w14:paraId="03FBE1E1" w14:textId="77777777" w:rsidTr="00D2636D">
        <w:trPr>
          <w:trHeight w:val="442"/>
        </w:trPr>
        <w:tc>
          <w:tcPr>
            <w:tcW w:w="4887" w:type="dxa"/>
          </w:tcPr>
          <w:p w14:paraId="01D2CDFD" w14:textId="77777777" w:rsidR="00C1142A" w:rsidRPr="00C1142A" w:rsidRDefault="00C1142A">
            <w:pPr>
              <w:rPr>
                <w:b/>
                <w:i/>
                <w:sz w:val="28"/>
                <w:szCs w:val="28"/>
              </w:rPr>
            </w:pPr>
            <w:r w:rsidRPr="00C1142A">
              <w:rPr>
                <w:b/>
                <w:i/>
                <w:sz w:val="28"/>
                <w:szCs w:val="28"/>
              </w:rPr>
              <w:t>Formandens signatur:</w:t>
            </w:r>
          </w:p>
        </w:tc>
        <w:tc>
          <w:tcPr>
            <w:tcW w:w="4887" w:type="dxa"/>
          </w:tcPr>
          <w:p w14:paraId="0F351F3B" w14:textId="77777777" w:rsidR="00C1142A" w:rsidRPr="00C1142A" w:rsidRDefault="00C1142A">
            <w:pPr>
              <w:rPr>
                <w:b/>
                <w:i/>
                <w:sz w:val="28"/>
                <w:szCs w:val="28"/>
              </w:rPr>
            </w:pPr>
            <w:r w:rsidRPr="00C1142A">
              <w:rPr>
                <w:b/>
                <w:i/>
                <w:sz w:val="28"/>
                <w:szCs w:val="28"/>
              </w:rPr>
              <w:t>Protokolnr.:</w:t>
            </w:r>
          </w:p>
        </w:tc>
      </w:tr>
      <w:tr w:rsidR="00C1142A" w14:paraId="3681CADE" w14:textId="77777777" w:rsidTr="00D2636D">
        <w:trPr>
          <w:trHeight w:val="442"/>
        </w:trPr>
        <w:tc>
          <w:tcPr>
            <w:tcW w:w="4887" w:type="dxa"/>
          </w:tcPr>
          <w:p w14:paraId="71152BD8" w14:textId="3012F34B" w:rsidR="00C1142A" w:rsidRPr="00C1142A" w:rsidRDefault="00C1142A" w:rsidP="00092820">
            <w:pPr>
              <w:rPr>
                <w:b/>
                <w:i/>
                <w:sz w:val="28"/>
                <w:szCs w:val="28"/>
              </w:rPr>
            </w:pPr>
            <w:r w:rsidRPr="00C1142A">
              <w:rPr>
                <w:b/>
                <w:i/>
                <w:sz w:val="28"/>
                <w:szCs w:val="28"/>
              </w:rPr>
              <w:t>Mødedato:</w:t>
            </w:r>
            <w:r w:rsidR="00877E8E">
              <w:rPr>
                <w:b/>
                <w:i/>
                <w:sz w:val="28"/>
                <w:szCs w:val="28"/>
              </w:rPr>
              <w:t xml:space="preserve"> </w:t>
            </w:r>
            <w:r w:rsidR="00152847">
              <w:rPr>
                <w:b/>
                <w:i/>
                <w:sz w:val="28"/>
                <w:szCs w:val="28"/>
              </w:rPr>
              <w:t>28</w:t>
            </w:r>
            <w:r w:rsidR="00096736">
              <w:rPr>
                <w:b/>
                <w:i/>
                <w:sz w:val="28"/>
                <w:szCs w:val="28"/>
              </w:rPr>
              <w:t>.</w:t>
            </w:r>
            <w:r w:rsidR="00152847">
              <w:rPr>
                <w:b/>
                <w:i/>
                <w:sz w:val="28"/>
                <w:szCs w:val="28"/>
              </w:rPr>
              <w:t>02</w:t>
            </w:r>
            <w:r w:rsidR="00C2338B">
              <w:rPr>
                <w:b/>
                <w:i/>
                <w:sz w:val="28"/>
                <w:szCs w:val="28"/>
              </w:rPr>
              <w:t>.</w:t>
            </w:r>
            <w:r w:rsidR="005D61F3">
              <w:rPr>
                <w:b/>
                <w:i/>
                <w:sz w:val="28"/>
                <w:szCs w:val="28"/>
              </w:rPr>
              <w:t>2</w:t>
            </w:r>
            <w:r w:rsidR="000540C6">
              <w:rPr>
                <w:b/>
                <w:i/>
                <w:sz w:val="28"/>
                <w:szCs w:val="28"/>
              </w:rPr>
              <w:t>2</w:t>
            </w:r>
            <w:r w:rsidR="007A18BC">
              <w:rPr>
                <w:b/>
                <w:i/>
                <w:sz w:val="28"/>
                <w:szCs w:val="28"/>
              </w:rPr>
              <w:t xml:space="preserve">. </w:t>
            </w:r>
            <w:r w:rsidR="00C2338B">
              <w:rPr>
                <w:b/>
                <w:i/>
                <w:sz w:val="28"/>
                <w:szCs w:val="28"/>
              </w:rPr>
              <w:t xml:space="preserve"> kl. </w:t>
            </w:r>
            <w:r w:rsidR="000A228C">
              <w:rPr>
                <w:b/>
                <w:i/>
                <w:sz w:val="28"/>
                <w:szCs w:val="28"/>
              </w:rPr>
              <w:t>1</w:t>
            </w:r>
            <w:r w:rsidR="00096736">
              <w:rPr>
                <w:b/>
                <w:i/>
                <w:sz w:val="28"/>
                <w:szCs w:val="28"/>
              </w:rPr>
              <w:t>8</w:t>
            </w:r>
            <w:r w:rsidR="00036E7A">
              <w:rPr>
                <w:b/>
                <w:i/>
                <w:sz w:val="28"/>
                <w:szCs w:val="28"/>
              </w:rPr>
              <w:t>.3</w:t>
            </w:r>
            <w:r w:rsidR="000A228C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887" w:type="dxa"/>
          </w:tcPr>
          <w:p w14:paraId="54400161" w14:textId="3D744FB7" w:rsidR="00C1142A" w:rsidRPr="00C1142A" w:rsidRDefault="00C1142A" w:rsidP="000412F3">
            <w:pPr>
              <w:rPr>
                <w:b/>
                <w:i/>
                <w:sz w:val="28"/>
                <w:szCs w:val="28"/>
              </w:rPr>
            </w:pPr>
            <w:r w:rsidRPr="00C1142A">
              <w:rPr>
                <w:b/>
                <w:i/>
                <w:sz w:val="28"/>
                <w:szCs w:val="28"/>
              </w:rPr>
              <w:t>Deltagere:</w:t>
            </w:r>
            <w:r w:rsidR="00E01585">
              <w:rPr>
                <w:b/>
                <w:i/>
                <w:sz w:val="28"/>
                <w:szCs w:val="28"/>
              </w:rPr>
              <w:t xml:space="preserve"> </w:t>
            </w:r>
            <w:r w:rsidR="00E55051">
              <w:rPr>
                <w:b/>
                <w:i/>
                <w:sz w:val="28"/>
                <w:szCs w:val="28"/>
              </w:rPr>
              <w:t>RH</w:t>
            </w:r>
            <w:r w:rsidR="00E01585">
              <w:rPr>
                <w:b/>
                <w:i/>
                <w:sz w:val="28"/>
                <w:szCs w:val="28"/>
              </w:rPr>
              <w:t xml:space="preserve">, </w:t>
            </w:r>
            <w:r w:rsidR="006500AF">
              <w:rPr>
                <w:b/>
                <w:i/>
                <w:sz w:val="28"/>
                <w:szCs w:val="28"/>
              </w:rPr>
              <w:t>LJ</w:t>
            </w:r>
            <w:r w:rsidR="00E01585">
              <w:rPr>
                <w:b/>
                <w:i/>
                <w:sz w:val="28"/>
                <w:szCs w:val="28"/>
              </w:rPr>
              <w:t>,</w:t>
            </w:r>
            <w:r w:rsidR="00D97B82">
              <w:rPr>
                <w:b/>
                <w:i/>
                <w:sz w:val="28"/>
                <w:szCs w:val="28"/>
              </w:rPr>
              <w:t xml:space="preserve"> </w:t>
            </w:r>
            <w:r w:rsidR="00D146F2">
              <w:rPr>
                <w:b/>
                <w:i/>
                <w:sz w:val="28"/>
                <w:szCs w:val="28"/>
              </w:rPr>
              <w:t>J</w:t>
            </w:r>
            <w:r w:rsidR="00C84AC4">
              <w:rPr>
                <w:b/>
                <w:i/>
                <w:sz w:val="28"/>
                <w:szCs w:val="28"/>
              </w:rPr>
              <w:t>L</w:t>
            </w:r>
            <w:r w:rsidR="00D146F2">
              <w:rPr>
                <w:b/>
                <w:i/>
                <w:sz w:val="28"/>
                <w:szCs w:val="28"/>
              </w:rPr>
              <w:t xml:space="preserve">, </w:t>
            </w:r>
            <w:r w:rsidR="00A56E10">
              <w:rPr>
                <w:b/>
                <w:i/>
                <w:sz w:val="28"/>
                <w:szCs w:val="28"/>
              </w:rPr>
              <w:t>ASH</w:t>
            </w:r>
            <w:r w:rsidR="00096736">
              <w:rPr>
                <w:b/>
                <w:i/>
                <w:sz w:val="28"/>
                <w:szCs w:val="28"/>
              </w:rPr>
              <w:t>,</w:t>
            </w:r>
            <w:r w:rsidR="003B5E94">
              <w:rPr>
                <w:b/>
                <w:i/>
                <w:sz w:val="28"/>
                <w:szCs w:val="28"/>
              </w:rPr>
              <w:t xml:space="preserve"> SS, J</w:t>
            </w:r>
            <w:r w:rsidR="000C26FF">
              <w:rPr>
                <w:b/>
                <w:i/>
                <w:sz w:val="28"/>
                <w:szCs w:val="28"/>
              </w:rPr>
              <w:t>P</w:t>
            </w:r>
            <w:r w:rsidR="003B5E94">
              <w:rPr>
                <w:b/>
                <w:i/>
                <w:sz w:val="28"/>
                <w:szCs w:val="28"/>
              </w:rPr>
              <w:t>B,</w:t>
            </w:r>
            <w:r w:rsidR="00A56E10">
              <w:rPr>
                <w:b/>
                <w:i/>
                <w:sz w:val="28"/>
                <w:szCs w:val="28"/>
              </w:rPr>
              <w:t xml:space="preserve"> </w:t>
            </w:r>
            <w:r w:rsidR="000C26FF">
              <w:rPr>
                <w:b/>
                <w:i/>
                <w:sz w:val="28"/>
                <w:szCs w:val="28"/>
              </w:rPr>
              <w:t>MM</w:t>
            </w:r>
            <w:r w:rsidR="00D97B82">
              <w:rPr>
                <w:b/>
                <w:i/>
                <w:sz w:val="28"/>
                <w:szCs w:val="28"/>
              </w:rPr>
              <w:t>,</w:t>
            </w:r>
            <w:r w:rsidR="001A7977">
              <w:rPr>
                <w:b/>
                <w:i/>
                <w:sz w:val="28"/>
                <w:szCs w:val="28"/>
              </w:rPr>
              <w:t xml:space="preserve"> BG,</w:t>
            </w:r>
            <w:r w:rsidR="006A79CC">
              <w:rPr>
                <w:b/>
                <w:i/>
                <w:sz w:val="28"/>
                <w:szCs w:val="28"/>
              </w:rPr>
              <w:t xml:space="preserve"> </w:t>
            </w:r>
            <w:r w:rsidR="001C68EB">
              <w:rPr>
                <w:b/>
                <w:i/>
                <w:sz w:val="28"/>
                <w:szCs w:val="28"/>
              </w:rPr>
              <w:t xml:space="preserve">KL, </w:t>
            </w:r>
            <w:r w:rsidR="00E01585">
              <w:rPr>
                <w:b/>
                <w:i/>
                <w:sz w:val="28"/>
                <w:szCs w:val="28"/>
              </w:rPr>
              <w:t>LN</w:t>
            </w:r>
            <w:r w:rsidR="00213D9E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C1142A" w14:paraId="602EB930" w14:textId="77777777" w:rsidTr="00D2636D">
        <w:trPr>
          <w:trHeight w:val="470"/>
        </w:trPr>
        <w:tc>
          <w:tcPr>
            <w:tcW w:w="4887" w:type="dxa"/>
          </w:tcPr>
          <w:p w14:paraId="2C507E51" w14:textId="77777777" w:rsidR="00C1142A" w:rsidRPr="00C1142A" w:rsidRDefault="00C1142A">
            <w:pPr>
              <w:rPr>
                <w:b/>
                <w:i/>
                <w:sz w:val="28"/>
                <w:szCs w:val="28"/>
              </w:rPr>
            </w:pPr>
            <w:r w:rsidRPr="00C1142A">
              <w:rPr>
                <w:b/>
                <w:i/>
                <w:sz w:val="28"/>
                <w:szCs w:val="28"/>
              </w:rPr>
              <w:t>Referatnr.:</w:t>
            </w:r>
          </w:p>
        </w:tc>
        <w:tc>
          <w:tcPr>
            <w:tcW w:w="4887" w:type="dxa"/>
          </w:tcPr>
          <w:p w14:paraId="270AB0D6" w14:textId="71BDE794" w:rsidR="00C1142A" w:rsidRPr="00C1142A" w:rsidRDefault="00C1142A" w:rsidP="00D97B82">
            <w:pPr>
              <w:rPr>
                <w:b/>
                <w:i/>
                <w:sz w:val="28"/>
                <w:szCs w:val="28"/>
              </w:rPr>
            </w:pPr>
            <w:r w:rsidRPr="00C1142A">
              <w:rPr>
                <w:b/>
                <w:i/>
                <w:sz w:val="28"/>
                <w:szCs w:val="28"/>
              </w:rPr>
              <w:t>Fraværende:</w:t>
            </w:r>
            <w:r w:rsidR="00152847">
              <w:rPr>
                <w:b/>
                <w:i/>
                <w:sz w:val="28"/>
                <w:szCs w:val="28"/>
              </w:rPr>
              <w:t xml:space="preserve"> ingen</w:t>
            </w:r>
          </w:p>
        </w:tc>
      </w:tr>
    </w:tbl>
    <w:p w14:paraId="7B835028" w14:textId="77777777" w:rsidR="00E425B0" w:rsidRDefault="00E425B0">
      <w:pPr>
        <w:rPr>
          <w:sz w:val="32"/>
          <w:szCs w:val="32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760"/>
        <w:gridCol w:w="2340"/>
        <w:gridCol w:w="851"/>
        <w:gridCol w:w="5954"/>
      </w:tblGrid>
      <w:tr w:rsidR="00402510" w:rsidRPr="000540C6" w14:paraId="25459353" w14:textId="77777777" w:rsidTr="00152847">
        <w:trPr>
          <w:trHeight w:val="426"/>
        </w:trPr>
        <w:tc>
          <w:tcPr>
            <w:tcW w:w="1030" w:type="dxa"/>
          </w:tcPr>
          <w:p w14:paraId="53B21FCA" w14:textId="77777777" w:rsidR="00DD2789" w:rsidRPr="000540C6" w:rsidRDefault="00DD2789" w:rsidP="00F91236">
            <w:pPr>
              <w:ind w:right="-8243"/>
              <w:rPr>
                <w:sz w:val="22"/>
                <w:szCs w:val="22"/>
              </w:rPr>
            </w:pPr>
            <w:r w:rsidRPr="000540C6">
              <w:rPr>
                <w:sz w:val="22"/>
                <w:szCs w:val="22"/>
              </w:rPr>
              <w:t>Punkt</w:t>
            </w:r>
          </w:p>
        </w:tc>
        <w:tc>
          <w:tcPr>
            <w:tcW w:w="2651" w:type="dxa"/>
          </w:tcPr>
          <w:p w14:paraId="737A678A" w14:textId="77777777" w:rsidR="00DD2789" w:rsidRPr="000540C6" w:rsidRDefault="00DD2789">
            <w:pPr>
              <w:rPr>
                <w:sz w:val="22"/>
                <w:szCs w:val="22"/>
              </w:rPr>
            </w:pPr>
            <w:r w:rsidRPr="000540C6">
              <w:rPr>
                <w:sz w:val="22"/>
                <w:szCs w:val="22"/>
              </w:rPr>
              <w:t>Indhold</w:t>
            </w:r>
          </w:p>
        </w:tc>
        <w:tc>
          <w:tcPr>
            <w:tcW w:w="1276" w:type="dxa"/>
          </w:tcPr>
          <w:p w14:paraId="567E1EF0" w14:textId="77777777" w:rsidR="00DD2789" w:rsidRPr="000540C6" w:rsidRDefault="00DD2789">
            <w:pPr>
              <w:rPr>
                <w:sz w:val="22"/>
                <w:szCs w:val="22"/>
              </w:rPr>
            </w:pPr>
            <w:r w:rsidRPr="000540C6">
              <w:rPr>
                <w:sz w:val="22"/>
                <w:szCs w:val="22"/>
              </w:rPr>
              <w:t>Oplæg</w:t>
            </w:r>
          </w:p>
        </w:tc>
        <w:tc>
          <w:tcPr>
            <w:tcW w:w="4819" w:type="dxa"/>
          </w:tcPr>
          <w:p w14:paraId="3F75CCFB" w14:textId="77777777" w:rsidR="00DD2789" w:rsidRPr="000540C6" w:rsidRDefault="00DD2789">
            <w:pPr>
              <w:rPr>
                <w:sz w:val="22"/>
                <w:szCs w:val="22"/>
              </w:rPr>
            </w:pPr>
            <w:r w:rsidRPr="000540C6">
              <w:rPr>
                <w:sz w:val="22"/>
                <w:szCs w:val="22"/>
              </w:rPr>
              <w:t>Besluttet/referat</w:t>
            </w:r>
          </w:p>
        </w:tc>
      </w:tr>
      <w:tr w:rsidR="00402510" w:rsidRPr="000540C6" w14:paraId="71A91E0B" w14:textId="77777777" w:rsidTr="00152847">
        <w:trPr>
          <w:trHeight w:val="975"/>
        </w:trPr>
        <w:tc>
          <w:tcPr>
            <w:tcW w:w="1030" w:type="dxa"/>
          </w:tcPr>
          <w:p w14:paraId="7F941225" w14:textId="77777777" w:rsidR="00DD2789" w:rsidRPr="000540C6" w:rsidRDefault="00DD2789" w:rsidP="00CC0DF3">
            <w:pPr>
              <w:jc w:val="center"/>
              <w:rPr>
                <w:b/>
                <w:sz w:val="22"/>
                <w:szCs w:val="22"/>
              </w:rPr>
            </w:pPr>
            <w:r w:rsidRPr="000540C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651" w:type="dxa"/>
          </w:tcPr>
          <w:p w14:paraId="121D4791" w14:textId="77777777" w:rsidR="00013529" w:rsidRPr="000540C6" w:rsidRDefault="003B5E94" w:rsidP="00013529">
            <w:pPr>
              <w:rPr>
                <w:b/>
                <w:sz w:val="22"/>
                <w:szCs w:val="22"/>
              </w:rPr>
            </w:pPr>
            <w:r w:rsidRPr="000540C6">
              <w:rPr>
                <w:b/>
                <w:sz w:val="22"/>
                <w:szCs w:val="22"/>
              </w:rPr>
              <w:t xml:space="preserve"> </w:t>
            </w:r>
            <w:r w:rsidR="00013529" w:rsidRPr="000540C6">
              <w:rPr>
                <w:b/>
                <w:sz w:val="22"/>
                <w:szCs w:val="22"/>
              </w:rPr>
              <w:t>Nyt fra ledelsen</w:t>
            </w:r>
          </w:p>
          <w:p w14:paraId="084F4F8F" w14:textId="77777777" w:rsidR="00013529" w:rsidRPr="000540C6" w:rsidRDefault="00013529" w:rsidP="00013529">
            <w:pPr>
              <w:pStyle w:val="Listeafsni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540C6">
              <w:rPr>
                <w:sz w:val="22"/>
                <w:szCs w:val="22"/>
              </w:rPr>
              <w:t xml:space="preserve">Skole </w:t>
            </w:r>
          </w:p>
          <w:p w14:paraId="1E172D7C" w14:textId="65ABD82B" w:rsidR="003B5E94" w:rsidRPr="000540C6" w:rsidRDefault="00013529" w:rsidP="00013529">
            <w:pPr>
              <w:rPr>
                <w:sz w:val="22"/>
                <w:szCs w:val="22"/>
              </w:rPr>
            </w:pPr>
            <w:r w:rsidRPr="000540C6">
              <w:rPr>
                <w:sz w:val="22"/>
                <w:szCs w:val="22"/>
              </w:rPr>
              <w:t xml:space="preserve">      -    Børnehuset</w:t>
            </w:r>
          </w:p>
          <w:p w14:paraId="7AB3CF05" w14:textId="1C6952F5" w:rsidR="00DD2789" w:rsidRPr="000540C6" w:rsidRDefault="00DD2789" w:rsidP="003B5E9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E765C0D" w14:textId="29613705" w:rsidR="00DD2789" w:rsidRPr="000540C6" w:rsidRDefault="00013529">
            <w:pPr>
              <w:rPr>
                <w:sz w:val="22"/>
                <w:szCs w:val="22"/>
              </w:rPr>
            </w:pPr>
            <w:r w:rsidRPr="000540C6">
              <w:rPr>
                <w:sz w:val="22"/>
                <w:szCs w:val="22"/>
              </w:rPr>
              <w:t>KL/BG</w:t>
            </w:r>
          </w:p>
          <w:p w14:paraId="1DB64CDF" w14:textId="77777777" w:rsidR="00DD2789" w:rsidRPr="000540C6" w:rsidRDefault="00DD278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5786452A" w14:textId="77777777" w:rsidR="00152847" w:rsidRPr="000540C6" w:rsidRDefault="00152847" w:rsidP="00152847">
            <w:pPr>
              <w:rPr>
                <w:sz w:val="22"/>
                <w:szCs w:val="22"/>
              </w:rPr>
            </w:pPr>
            <w:r w:rsidRPr="000540C6">
              <w:rPr>
                <w:sz w:val="22"/>
                <w:szCs w:val="22"/>
              </w:rPr>
              <w:t>Skole:</w:t>
            </w:r>
          </w:p>
          <w:p w14:paraId="55183173" w14:textId="77777777" w:rsidR="00152847" w:rsidRPr="000540C6" w:rsidRDefault="00152847" w:rsidP="000540C6">
            <w:pPr>
              <w:pStyle w:val="Listeafsni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540C6">
              <w:rPr>
                <w:sz w:val="22"/>
                <w:szCs w:val="22"/>
              </w:rPr>
              <w:t>Spisning i klasselokalet de dage hvor der ikke er Aase mad (mandag og fredag) – bestyrelsen er positive heroverfor. Se referat fra sidste møde.</w:t>
            </w:r>
          </w:p>
          <w:p w14:paraId="1C2DF6C6" w14:textId="7389A2C7" w:rsidR="00152847" w:rsidRPr="000540C6" w:rsidRDefault="00152847" w:rsidP="000540C6">
            <w:pPr>
              <w:pStyle w:val="Listeafsni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540C6">
              <w:rPr>
                <w:sz w:val="22"/>
                <w:szCs w:val="22"/>
              </w:rPr>
              <w:t xml:space="preserve">Ifølge Undervisningsministeriet er der reduceret antal eksaminer i år pga. corona. Der bliver eksamen i dansk mundtlig/skriftlig, matematik skriftlig og engelsk </w:t>
            </w:r>
            <w:r w:rsidR="00235F01">
              <w:rPr>
                <w:sz w:val="22"/>
                <w:szCs w:val="22"/>
              </w:rPr>
              <w:t>mundtlig</w:t>
            </w:r>
            <w:r w:rsidRPr="000540C6">
              <w:rPr>
                <w:sz w:val="22"/>
                <w:szCs w:val="22"/>
              </w:rPr>
              <w:t>. Der er censor</w:t>
            </w:r>
            <w:r w:rsidR="00235F01">
              <w:rPr>
                <w:sz w:val="22"/>
                <w:szCs w:val="22"/>
              </w:rPr>
              <w:t>fordelings</w:t>
            </w:r>
            <w:r w:rsidRPr="000540C6">
              <w:rPr>
                <w:sz w:val="22"/>
                <w:szCs w:val="22"/>
              </w:rPr>
              <w:t>møde, hvor flere lærer</w:t>
            </w:r>
            <w:r w:rsidR="00235F01">
              <w:rPr>
                <w:sz w:val="22"/>
                <w:szCs w:val="22"/>
              </w:rPr>
              <w:t xml:space="preserve">e </w:t>
            </w:r>
            <w:r w:rsidRPr="000540C6">
              <w:rPr>
                <w:sz w:val="22"/>
                <w:szCs w:val="22"/>
              </w:rPr>
              <w:t>fra skolen gerne vil deltage.</w:t>
            </w:r>
          </w:p>
          <w:p w14:paraId="2A60D649" w14:textId="5EBB574C" w:rsidR="00152847" w:rsidRDefault="000540C6" w:rsidP="000540C6">
            <w:pPr>
              <w:pStyle w:val="Listeafsni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 har været </w:t>
            </w:r>
            <w:r w:rsidR="00152847" w:rsidRPr="000540C6">
              <w:rPr>
                <w:sz w:val="22"/>
                <w:szCs w:val="22"/>
              </w:rPr>
              <w:t>30-40 ansøgere til</w:t>
            </w:r>
            <w:r>
              <w:rPr>
                <w:sz w:val="22"/>
                <w:szCs w:val="22"/>
              </w:rPr>
              <w:t xml:space="preserve"> den opslåede</w:t>
            </w:r>
            <w:r w:rsidR="00152847" w:rsidRPr="000540C6">
              <w:rPr>
                <w:sz w:val="22"/>
                <w:szCs w:val="22"/>
              </w:rPr>
              <w:t xml:space="preserve"> naturfagslærerstilling, men ingen med fysik som hovedfag. Stillingen genopslås og gøres permanent.</w:t>
            </w:r>
          </w:p>
          <w:p w14:paraId="5410D959" w14:textId="2A2D3ACA" w:rsidR="000540C6" w:rsidRPr="000540C6" w:rsidRDefault="000540C6" w:rsidP="000540C6">
            <w:pPr>
              <w:pStyle w:val="Listeafsni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540C6">
              <w:rPr>
                <w:sz w:val="22"/>
                <w:szCs w:val="22"/>
              </w:rPr>
              <w:t xml:space="preserve">Det meldes ud hurtigst muligt til forældrene, at </w:t>
            </w:r>
            <w:r w:rsidR="00DA7DE4">
              <w:rPr>
                <w:sz w:val="22"/>
                <w:szCs w:val="22"/>
              </w:rPr>
              <w:t>den tidligere naturfagslærer</w:t>
            </w:r>
            <w:r w:rsidRPr="000540C6">
              <w:rPr>
                <w:sz w:val="22"/>
                <w:szCs w:val="22"/>
              </w:rPr>
              <w:t xml:space="preserve"> er stoppet.</w:t>
            </w:r>
          </w:p>
          <w:p w14:paraId="60096584" w14:textId="67B14BCD" w:rsidR="00152847" w:rsidRPr="000540C6" w:rsidRDefault="00152847" w:rsidP="000540C6">
            <w:pPr>
              <w:pStyle w:val="Listeafsni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540C6">
              <w:rPr>
                <w:sz w:val="22"/>
                <w:szCs w:val="22"/>
              </w:rPr>
              <w:t>På P-møde har der været talt om støttelærerordning, herunder i forhold til planlægning/forberedelse af undervisning ift. elever med specielle behov</w:t>
            </w:r>
            <w:r w:rsidR="000540C6">
              <w:rPr>
                <w:sz w:val="22"/>
                <w:szCs w:val="22"/>
              </w:rPr>
              <w:t xml:space="preserve"> - f</w:t>
            </w:r>
            <w:r w:rsidRPr="000540C6">
              <w:rPr>
                <w:sz w:val="22"/>
                <w:szCs w:val="22"/>
              </w:rPr>
              <w:t xml:space="preserve">or at give lærerne nogle ensartede værktøjer og tilgange. Eks. via ikon modellen, energiniveau/batteri model, </w:t>
            </w:r>
            <w:proofErr w:type="spellStart"/>
            <w:r w:rsidRPr="000540C6">
              <w:rPr>
                <w:sz w:val="22"/>
                <w:szCs w:val="22"/>
              </w:rPr>
              <w:t>relationscirklen</w:t>
            </w:r>
            <w:proofErr w:type="spellEnd"/>
            <w:r w:rsidRPr="000540C6">
              <w:rPr>
                <w:sz w:val="22"/>
                <w:szCs w:val="22"/>
              </w:rPr>
              <w:t xml:space="preserve"> og ressourceblomsten. Der arbejdes med modellerne i lærernes teams. Hertil arbejdes specielt med </w:t>
            </w:r>
            <w:r w:rsidR="00235F01">
              <w:rPr>
                <w:sz w:val="22"/>
                <w:szCs w:val="22"/>
              </w:rPr>
              <w:t xml:space="preserve">de </w:t>
            </w:r>
            <w:r w:rsidRPr="000540C6">
              <w:rPr>
                <w:sz w:val="22"/>
                <w:szCs w:val="22"/>
              </w:rPr>
              <w:t>10 H</w:t>
            </w:r>
            <w:r w:rsidR="00235F01">
              <w:rPr>
                <w:sz w:val="22"/>
                <w:szCs w:val="22"/>
              </w:rPr>
              <w:t>´er</w:t>
            </w:r>
            <w:r w:rsidRPr="000540C6">
              <w:rPr>
                <w:sz w:val="22"/>
                <w:szCs w:val="22"/>
              </w:rPr>
              <w:t xml:space="preserve"> i forhold til brug af støttelærerne i forhold til eleverne; hvad, hvordan, hvorfor, hvor meget, hvad skal jeg bagefter osv. Der arbejdes med modellerne på alle klassetrin. Det næste der arbejdes </w:t>
            </w:r>
            <w:proofErr w:type="gramStart"/>
            <w:r w:rsidRPr="000540C6">
              <w:rPr>
                <w:sz w:val="22"/>
                <w:szCs w:val="22"/>
              </w:rPr>
              <w:t>med</w:t>
            </w:r>
            <w:proofErr w:type="gramEnd"/>
            <w:r w:rsidRPr="000540C6">
              <w:rPr>
                <w:sz w:val="22"/>
                <w:szCs w:val="22"/>
              </w:rPr>
              <w:t xml:space="preserve"> er de ”otte bud for arbejdet med børn” og de ”fire n’er i undervisningen” (det børnene gerne må). Hertil har K</w:t>
            </w:r>
            <w:r w:rsidR="00DA7DE4">
              <w:rPr>
                <w:sz w:val="22"/>
                <w:szCs w:val="22"/>
              </w:rPr>
              <w:t>L</w:t>
            </w:r>
            <w:r w:rsidRPr="000540C6">
              <w:rPr>
                <w:sz w:val="22"/>
                <w:szCs w:val="22"/>
              </w:rPr>
              <w:t xml:space="preserve"> og et par lærer</w:t>
            </w:r>
            <w:r w:rsidR="00235F01">
              <w:rPr>
                <w:sz w:val="22"/>
                <w:szCs w:val="22"/>
              </w:rPr>
              <w:t>e</w:t>
            </w:r>
            <w:r w:rsidRPr="000540C6">
              <w:rPr>
                <w:sz w:val="22"/>
                <w:szCs w:val="22"/>
              </w:rPr>
              <w:t xml:space="preserve"> været på kursus i OCD, som gives videre til de andre lærere.</w:t>
            </w:r>
          </w:p>
          <w:p w14:paraId="01BA31F4" w14:textId="77777777" w:rsidR="00152847" w:rsidRPr="000540C6" w:rsidRDefault="00152847" w:rsidP="00152847">
            <w:pPr>
              <w:rPr>
                <w:sz w:val="22"/>
                <w:szCs w:val="22"/>
              </w:rPr>
            </w:pPr>
          </w:p>
          <w:p w14:paraId="5F1B171C" w14:textId="77777777" w:rsidR="00152847" w:rsidRPr="000540C6" w:rsidRDefault="00152847" w:rsidP="00152847">
            <w:pPr>
              <w:rPr>
                <w:sz w:val="22"/>
                <w:szCs w:val="22"/>
              </w:rPr>
            </w:pPr>
            <w:r w:rsidRPr="000540C6">
              <w:rPr>
                <w:sz w:val="22"/>
                <w:szCs w:val="22"/>
              </w:rPr>
              <w:t>Børnehuset:</w:t>
            </w:r>
          </w:p>
          <w:p w14:paraId="46FA52D4" w14:textId="77777777" w:rsidR="00DA7DE4" w:rsidRDefault="00152847" w:rsidP="00DA7DE4">
            <w:pPr>
              <w:pStyle w:val="Listeafsni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A7DE4">
              <w:rPr>
                <w:sz w:val="22"/>
                <w:szCs w:val="22"/>
              </w:rPr>
              <w:t xml:space="preserve">Der har været afholdt fastelavn. </w:t>
            </w:r>
          </w:p>
          <w:p w14:paraId="1A49A0DE" w14:textId="77777777" w:rsidR="00DA7DE4" w:rsidRDefault="00152847" w:rsidP="00DA7DE4">
            <w:pPr>
              <w:pStyle w:val="Listeafsni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A7DE4">
              <w:rPr>
                <w:sz w:val="22"/>
                <w:szCs w:val="22"/>
              </w:rPr>
              <w:t xml:space="preserve">Der løbes stærkt pga. personalemangel, </w:t>
            </w:r>
            <w:r w:rsidR="00DA7DE4">
              <w:rPr>
                <w:sz w:val="22"/>
                <w:szCs w:val="22"/>
              </w:rPr>
              <w:t xml:space="preserve">og </w:t>
            </w:r>
            <w:r w:rsidRPr="00DA7DE4">
              <w:rPr>
                <w:sz w:val="22"/>
                <w:szCs w:val="22"/>
              </w:rPr>
              <w:t xml:space="preserve">der hjælpes fra personale fra skolen. Alt personale gør en stor indsats og er meget fleksible. Der afholdes personaletur med </w:t>
            </w:r>
            <w:proofErr w:type="spellStart"/>
            <w:r w:rsidRPr="00DA7DE4">
              <w:rPr>
                <w:sz w:val="22"/>
                <w:szCs w:val="22"/>
              </w:rPr>
              <w:t>krea</w:t>
            </w:r>
            <w:proofErr w:type="spellEnd"/>
            <w:r w:rsidRPr="00DA7DE4">
              <w:rPr>
                <w:sz w:val="22"/>
                <w:szCs w:val="22"/>
              </w:rPr>
              <w:t xml:space="preserve"> og spisning, som en belønning for indsatsen. </w:t>
            </w:r>
          </w:p>
          <w:p w14:paraId="4F1B51AF" w14:textId="663D0BBE" w:rsidR="00152847" w:rsidRPr="00235F01" w:rsidRDefault="00152847" w:rsidP="00235F01">
            <w:pPr>
              <w:pStyle w:val="Listeafsni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A7DE4">
              <w:rPr>
                <w:sz w:val="22"/>
                <w:szCs w:val="22"/>
              </w:rPr>
              <w:t>Der startes op på et nyt emne omkring eventyr og teater.</w:t>
            </w:r>
          </w:p>
          <w:p w14:paraId="661989B4" w14:textId="2843D321" w:rsidR="00152847" w:rsidRPr="00DA7DE4" w:rsidRDefault="00152847" w:rsidP="00DA7DE4">
            <w:pPr>
              <w:pStyle w:val="Listeafsni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A7DE4">
              <w:rPr>
                <w:sz w:val="22"/>
                <w:szCs w:val="22"/>
              </w:rPr>
              <w:t>Det svinger meget hvor mange børn der er i SFO’en. Det svinger typisk mellem 8-20 børn. Det kan være svært at planlægge med personale, men hvis der er få SFO</w:t>
            </w:r>
            <w:r w:rsidR="00235F01">
              <w:rPr>
                <w:sz w:val="22"/>
                <w:szCs w:val="22"/>
              </w:rPr>
              <w:t>-</w:t>
            </w:r>
            <w:proofErr w:type="gramStart"/>
            <w:r w:rsidRPr="00DA7DE4">
              <w:rPr>
                <w:sz w:val="22"/>
                <w:szCs w:val="22"/>
              </w:rPr>
              <w:t>børn</w:t>
            </w:r>
            <w:proofErr w:type="gramEnd"/>
            <w:r w:rsidRPr="00DA7DE4">
              <w:rPr>
                <w:sz w:val="22"/>
                <w:szCs w:val="22"/>
              </w:rPr>
              <w:t xml:space="preserve"> går én ansat til børnehaven.</w:t>
            </w:r>
          </w:p>
          <w:p w14:paraId="7CC4A424" w14:textId="77777777" w:rsidR="00152847" w:rsidRPr="00DA7DE4" w:rsidRDefault="00152847" w:rsidP="00DA7DE4">
            <w:pPr>
              <w:pStyle w:val="Listeafsni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A7DE4">
              <w:rPr>
                <w:sz w:val="22"/>
                <w:szCs w:val="22"/>
              </w:rPr>
              <w:t>Stillingsopslag til pædagogstilling er på vej.</w:t>
            </w:r>
          </w:p>
          <w:p w14:paraId="75AFBB15" w14:textId="0D58735D" w:rsidR="00DD2789" w:rsidRPr="00540691" w:rsidRDefault="00152847" w:rsidP="00540691">
            <w:pPr>
              <w:pStyle w:val="Listeafsni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A7DE4">
              <w:rPr>
                <w:sz w:val="22"/>
                <w:szCs w:val="22"/>
              </w:rPr>
              <w:t>Der spærres af på det våde område bagest på sportspladsen.</w:t>
            </w:r>
          </w:p>
        </w:tc>
      </w:tr>
      <w:tr w:rsidR="00402510" w:rsidRPr="000540C6" w14:paraId="2A3E5C7F" w14:textId="77777777" w:rsidTr="00152847">
        <w:trPr>
          <w:trHeight w:val="975"/>
        </w:trPr>
        <w:tc>
          <w:tcPr>
            <w:tcW w:w="1030" w:type="dxa"/>
          </w:tcPr>
          <w:p w14:paraId="17BCC97C" w14:textId="77777777" w:rsidR="003B5E94" w:rsidRPr="000540C6" w:rsidRDefault="003B5E94" w:rsidP="003B5E94">
            <w:pPr>
              <w:jc w:val="center"/>
              <w:rPr>
                <w:b/>
                <w:sz w:val="22"/>
                <w:szCs w:val="22"/>
              </w:rPr>
            </w:pPr>
            <w:r w:rsidRPr="000540C6"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2651" w:type="dxa"/>
          </w:tcPr>
          <w:p w14:paraId="14096826" w14:textId="5343B9AD" w:rsidR="000A45E3" w:rsidRPr="00540691" w:rsidRDefault="00540691" w:rsidP="00540691">
            <w:pPr>
              <w:rPr>
                <w:b/>
                <w:bCs/>
                <w:sz w:val="22"/>
                <w:szCs w:val="22"/>
              </w:rPr>
            </w:pPr>
            <w:r w:rsidRPr="00540691">
              <w:rPr>
                <w:b/>
                <w:bCs/>
                <w:sz w:val="22"/>
                <w:szCs w:val="22"/>
              </w:rPr>
              <w:t>Profilskole</w:t>
            </w:r>
          </w:p>
        </w:tc>
        <w:tc>
          <w:tcPr>
            <w:tcW w:w="1276" w:type="dxa"/>
          </w:tcPr>
          <w:p w14:paraId="729E216D" w14:textId="23FD1719" w:rsidR="003B5E94" w:rsidRPr="000540C6" w:rsidRDefault="00540691" w:rsidP="003B5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</w:t>
            </w:r>
          </w:p>
        </w:tc>
        <w:tc>
          <w:tcPr>
            <w:tcW w:w="4819" w:type="dxa"/>
          </w:tcPr>
          <w:p w14:paraId="314423BB" w14:textId="77777777" w:rsidR="00540691" w:rsidRDefault="00540691" w:rsidP="00540691">
            <w:pPr>
              <w:pStyle w:val="Listeafsni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40691">
              <w:rPr>
                <w:sz w:val="22"/>
                <w:szCs w:val="22"/>
              </w:rPr>
              <w:t xml:space="preserve">Kursusrække består af 5 moduler, første gang er afholdt. Der er seks uger mellem modulerne, så man kan nå at arbejde med det i mellemtiden. Modul 1 handlede om bevægelsesglæde, fælles sprog og retning. </w:t>
            </w:r>
          </w:p>
          <w:p w14:paraId="37754E01" w14:textId="0B2DCA22" w:rsidR="003B5E94" w:rsidRPr="00540691" w:rsidRDefault="00540691" w:rsidP="003B5E94">
            <w:pPr>
              <w:pStyle w:val="Listeafsni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40691">
              <w:rPr>
                <w:sz w:val="22"/>
                <w:szCs w:val="22"/>
              </w:rPr>
              <w:t>Der er allerede begyndt at blive brugt input</w:t>
            </w:r>
            <w:r>
              <w:rPr>
                <w:sz w:val="22"/>
                <w:szCs w:val="22"/>
              </w:rPr>
              <w:t xml:space="preserve"> fra kurset</w:t>
            </w:r>
            <w:r w:rsidRPr="00540691">
              <w:rPr>
                <w:sz w:val="22"/>
                <w:szCs w:val="22"/>
              </w:rPr>
              <w:t xml:space="preserve"> i undervisningen.</w:t>
            </w:r>
          </w:p>
        </w:tc>
      </w:tr>
      <w:tr w:rsidR="00402510" w:rsidRPr="000540C6" w14:paraId="5DD69259" w14:textId="77777777" w:rsidTr="00152847">
        <w:trPr>
          <w:trHeight w:val="1096"/>
        </w:trPr>
        <w:tc>
          <w:tcPr>
            <w:tcW w:w="1030" w:type="dxa"/>
          </w:tcPr>
          <w:p w14:paraId="0A515E85" w14:textId="04F115F9" w:rsidR="003B5E94" w:rsidRPr="000540C6" w:rsidRDefault="003B5E94" w:rsidP="00B71385">
            <w:pPr>
              <w:jc w:val="center"/>
              <w:rPr>
                <w:b/>
                <w:sz w:val="22"/>
                <w:szCs w:val="22"/>
              </w:rPr>
            </w:pPr>
            <w:r w:rsidRPr="000540C6">
              <w:rPr>
                <w:b/>
                <w:sz w:val="22"/>
                <w:szCs w:val="22"/>
              </w:rPr>
              <w:t xml:space="preserve">  3.</w:t>
            </w:r>
          </w:p>
        </w:tc>
        <w:tc>
          <w:tcPr>
            <w:tcW w:w="2651" w:type="dxa"/>
          </w:tcPr>
          <w:p w14:paraId="1F2E4626" w14:textId="380793ED" w:rsidR="003B5E94" w:rsidRPr="00B71385" w:rsidRDefault="00B71385" w:rsidP="003B5E94">
            <w:pPr>
              <w:rPr>
                <w:b/>
                <w:bCs/>
                <w:sz w:val="22"/>
                <w:szCs w:val="22"/>
              </w:rPr>
            </w:pPr>
            <w:r w:rsidRPr="00B71385">
              <w:rPr>
                <w:b/>
                <w:bCs/>
                <w:sz w:val="22"/>
                <w:szCs w:val="22"/>
              </w:rPr>
              <w:t>Markedsføringsplan</w:t>
            </w:r>
          </w:p>
        </w:tc>
        <w:tc>
          <w:tcPr>
            <w:tcW w:w="1276" w:type="dxa"/>
          </w:tcPr>
          <w:p w14:paraId="0DC9A02C" w14:textId="5E45554C" w:rsidR="003B5E94" w:rsidRPr="000540C6" w:rsidRDefault="00B634C8" w:rsidP="003B5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RH/</w:t>
            </w:r>
            <w:r w:rsidR="00B71385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4819" w:type="dxa"/>
          </w:tcPr>
          <w:p w14:paraId="0B12731B" w14:textId="73779490" w:rsidR="003B5E94" w:rsidRPr="00BC3637" w:rsidRDefault="00BC3637" w:rsidP="00BC3637">
            <w:pPr>
              <w:pStyle w:val="Listeafsni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Bestyrelsen ønsker et uvildigt firma til at hjælpe med PR-arbejdet</w:t>
            </w:r>
            <w:r w:rsidR="00B71385" w:rsidRPr="00BC3637">
              <w:rPr>
                <w:sz w:val="22"/>
                <w:szCs w:val="22"/>
              </w:rPr>
              <w:t xml:space="preserve"> </w:t>
            </w:r>
          </w:p>
        </w:tc>
      </w:tr>
      <w:tr w:rsidR="00402510" w:rsidRPr="000540C6" w14:paraId="497383DF" w14:textId="77777777" w:rsidTr="00152847">
        <w:trPr>
          <w:trHeight w:val="1096"/>
        </w:trPr>
        <w:tc>
          <w:tcPr>
            <w:tcW w:w="1030" w:type="dxa"/>
          </w:tcPr>
          <w:p w14:paraId="6081216A" w14:textId="4A3549D8" w:rsidR="003B5E94" w:rsidRPr="000540C6" w:rsidRDefault="003B5E94" w:rsidP="003B5E94">
            <w:pPr>
              <w:jc w:val="center"/>
              <w:rPr>
                <w:b/>
                <w:sz w:val="22"/>
                <w:szCs w:val="22"/>
              </w:rPr>
            </w:pPr>
            <w:r w:rsidRPr="000540C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651" w:type="dxa"/>
          </w:tcPr>
          <w:p w14:paraId="54EBBBAB" w14:textId="700060F3" w:rsidR="00013529" w:rsidRPr="000540C6" w:rsidRDefault="00B634C8" w:rsidP="003B5E94">
            <w:pPr>
              <w:rPr>
                <w:b/>
                <w:bCs/>
                <w:sz w:val="22"/>
                <w:szCs w:val="22"/>
              </w:rPr>
            </w:pPr>
            <w:r>
              <w:t>Suppleanter, forældrehenvendelse og anmodning fra forælder</w:t>
            </w:r>
          </w:p>
        </w:tc>
        <w:tc>
          <w:tcPr>
            <w:tcW w:w="1276" w:type="dxa"/>
          </w:tcPr>
          <w:p w14:paraId="6BAD9B5C" w14:textId="2F8C0103" w:rsidR="003B5E94" w:rsidRPr="000540C6" w:rsidRDefault="00B634C8" w:rsidP="003B5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</w:t>
            </w:r>
          </w:p>
        </w:tc>
        <w:tc>
          <w:tcPr>
            <w:tcW w:w="4819" w:type="dxa"/>
          </w:tcPr>
          <w:p w14:paraId="7E2E189F" w14:textId="0117FAB5" w:rsidR="003B5E94" w:rsidRPr="00BC3637" w:rsidRDefault="00B634C8" w:rsidP="00BC3637">
            <w:pPr>
              <w:pStyle w:val="Listeafsnit"/>
              <w:numPr>
                <w:ilvl w:val="0"/>
                <w:numId w:val="15"/>
              </w:numPr>
            </w:pPr>
            <w:r>
              <w:t>De to suppleanter ønsker ikke at indtræde i bestyrelsen., hvorfor bestyrelsen grundet den korte tid til generalforsamlingen, beslutter, at der indtil generalforsamlingen fortsættes med de tilbageværende 6 medlemmer, og at det ved stemmelighed er formandens stemme, der er afgørende.</w:t>
            </w:r>
          </w:p>
        </w:tc>
      </w:tr>
      <w:tr w:rsidR="00402510" w:rsidRPr="000540C6" w14:paraId="60FD49BC" w14:textId="77777777" w:rsidTr="00152847">
        <w:trPr>
          <w:trHeight w:val="1096"/>
        </w:trPr>
        <w:tc>
          <w:tcPr>
            <w:tcW w:w="1030" w:type="dxa"/>
          </w:tcPr>
          <w:p w14:paraId="26038317" w14:textId="592AB282" w:rsidR="003B5E94" w:rsidRPr="000540C6" w:rsidRDefault="003B5E94" w:rsidP="003B5E94">
            <w:pPr>
              <w:jc w:val="center"/>
              <w:rPr>
                <w:b/>
                <w:sz w:val="22"/>
                <w:szCs w:val="22"/>
              </w:rPr>
            </w:pPr>
            <w:r w:rsidRPr="000540C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651" w:type="dxa"/>
          </w:tcPr>
          <w:p w14:paraId="6FC8DD59" w14:textId="225D619D" w:rsidR="00013529" w:rsidRPr="00B634C8" w:rsidRDefault="00B634C8" w:rsidP="003B5E94">
            <w:pPr>
              <w:rPr>
                <w:b/>
                <w:bCs/>
                <w:sz w:val="22"/>
                <w:szCs w:val="22"/>
              </w:rPr>
            </w:pPr>
            <w:r w:rsidRPr="00B634C8">
              <w:rPr>
                <w:sz w:val="22"/>
                <w:szCs w:val="22"/>
              </w:rPr>
              <w:t>Generalforsamling</w:t>
            </w:r>
          </w:p>
        </w:tc>
        <w:tc>
          <w:tcPr>
            <w:tcW w:w="1276" w:type="dxa"/>
          </w:tcPr>
          <w:p w14:paraId="4D2495A9" w14:textId="0A448B98" w:rsidR="003B5E94" w:rsidRPr="000540C6" w:rsidRDefault="00B634C8" w:rsidP="003B5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</w:t>
            </w:r>
          </w:p>
        </w:tc>
        <w:tc>
          <w:tcPr>
            <w:tcW w:w="4819" w:type="dxa"/>
          </w:tcPr>
          <w:p w14:paraId="0F8E4BC4" w14:textId="3436E163" w:rsidR="003B5E94" w:rsidRPr="00B634C8" w:rsidRDefault="00BC3637" w:rsidP="00B634C8">
            <w:pPr>
              <w:pStyle w:val="Listeafsnit"/>
              <w:numPr>
                <w:ilvl w:val="0"/>
                <w:numId w:val="16"/>
              </w:numPr>
            </w:pPr>
            <w:r>
              <w:t>Der søges efter kommende bestyrelsesmedlemmer</w:t>
            </w:r>
          </w:p>
        </w:tc>
      </w:tr>
      <w:tr w:rsidR="00402510" w:rsidRPr="000540C6" w14:paraId="254BD37A" w14:textId="77777777" w:rsidTr="00152847">
        <w:trPr>
          <w:trHeight w:val="975"/>
        </w:trPr>
        <w:tc>
          <w:tcPr>
            <w:tcW w:w="1030" w:type="dxa"/>
            <w:tcBorders>
              <w:bottom w:val="single" w:sz="4" w:space="0" w:color="auto"/>
            </w:tcBorders>
          </w:tcPr>
          <w:p w14:paraId="7FD7B222" w14:textId="220B2386" w:rsidR="003B5E94" w:rsidRPr="000540C6" w:rsidRDefault="003B5E94" w:rsidP="003B5E94">
            <w:pPr>
              <w:jc w:val="center"/>
              <w:rPr>
                <w:b/>
                <w:sz w:val="22"/>
                <w:szCs w:val="22"/>
              </w:rPr>
            </w:pPr>
            <w:r w:rsidRPr="000540C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14:paraId="10D9CB2D" w14:textId="240AEF31" w:rsidR="000A45E3" w:rsidRPr="00B634C8" w:rsidRDefault="00B634C8" w:rsidP="00B634C8">
            <w:pPr>
              <w:rPr>
                <w:b/>
                <w:sz w:val="22"/>
                <w:szCs w:val="22"/>
              </w:rPr>
            </w:pPr>
            <w:r w:rsidRPr="00B634C8">
              <w:rPr>
                <w:sz w:val="22"/>
                <w:szCs w:val="22"/>
              </w:rPr>
              <w:t>Oplæg til nytænkning af skolen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54248A" w14:textId="42911636" w:rsidR="003B5E94" w:rsidRPr="000540C6" w:rsidRDefault="00B634C8" w:rsidP="003B5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94CC9A1" w14:textId="25600A60" w:rsidR="000C26FF" w:rsidRDefault="00B634C8" w:rsidP="00B634C8">
            <w:pPr>
              <w:pStyle w:val="Listeafsnit"/>
              <w:numPr>
                <w:ilvl w:val="0"/>
                <w:numId w:val="17"/>
              </w:numPr>
            </w:pPr>
            <w:r>
              <w:t xml:space="preserve">Rasmus har udarbejdet </w:t>
            </w:r>
            <w:r w:rsidR="00BC3637">
              <w:t xml:space="preserve">mindmap til </w:t>
            </w:r>
            <w:r>
              <w:t xml:space="preserve">nytænkning af skolen 2022 med fokus på samarbejde med andre foreninger, øget ejerskab, støttegrupper samt gennemarbejdelse af skolens mission/vision/strategi/fokusområder/handleplaner. </w:t>
            </w:r>
          </w:p>
          <w:p w14:paraId="0498E1A3" w14:textId="77777777" w:rsidR="000C26FF" w:rsidRDefault="00B634C8" w:rsidP="00B634C8">
            <w:pPr>
              <w:pStyle w:val="Listeafsnit"/>
              <w:numPr>
                <w:ilvl w:val="0"/>
                <w:numId w:val="17"/>
              </w:numPr>
            </w:pPr>
            <w:r>
              <w:t xml:space="preserve">Samarbejde med andre foreninger i Gludsted eks. landsbyforeningen og idrætsforeningen. Herunder også for at skabe større ejerskab til skolen i byen og omegn. </w:t>
            </w:r>
          </w:p>
          <w:p w14:paraId="54C309DE" w14:textId="77777777" w:rsidR="000C26FF" w:rsidRDefault="00B634C8" w:rsidP="00B634C8">
            <w:pPr>
              <w:pStyle w:val="Listeafsnit"/>
              <w:numPr>
                <w:ilvl w:val="0"/>
                <w:numId w:val="17"/>
              </w:numPr>
            </w:pPr>
            <w:r>
              <w:t xml:space="preserve">Støttegrupper med nuværende og tidligere forældre til at hjælpe med vedligehold, gartnergruppe, buskørsel, aktivitetsgruppe, arrangementsgruppe mv. Der har hos andre friskole rundt om i landet været god succes med sådanne støttegrupper. </w:t>
            </w:r>
          </w:p>
          <w:p w14:paraId="14F55275" w14:textId="7814E5DB" w:rsidR="00B634C8" w:rsidRDefault="00B634C8" w:rsidP="00B634C8">
            <w:pPr>
              <w:pStyle w:val="Listeafsnit"/>
              <w:numPr>
                <w:ilvl w:val="0"/>
                <w:numId w:val="17"/>
              </w:numPr>
            </w:pPr>
            <w:r>
              <w:t>Genoplivning af en skoleavis til at ligge hos købmanden, som laves af børnene, som kan medvirke til at fastholde ejerskab hos tidligere forældre og indbyggere i byen.</w:t>
            </w:r>
          </w:p>
          <w:p w14:paraId="22691125" w14:textId="70A319A9" w:rsidR="00B634C8" w:rsidRDefault="00B634C8" w:rsidP="000C26FF">
            <w:pPr>
              <w:pStyle w:val="Listeafsnit"/>
              <w:numPr>
                <w:ilvl w:val="0"/>
                <w:numId w:val="17"/>
              </w:numPr>
            </w:pPr>
            <w:r>
              <w:t xml:space="preserve">Ny navngivning af friskolen til ”Gludsted </w:t>
            </w:r>
            <w:r w:rsidR="00C805E2">
              <w:t>N</w:t>
            </w:r>
            <w:r>
              <w:t xml:space="preserve">atur- og </w:t>
            </w:r>
            <w:r w:rsidR="00C805E2">
              <w:t>I</w:t>
            </w:r>
            <w:r>
              <w:t>drætsfriskole” ift. kombination af DGI profilskole og den omgivende natur i plantagen mv. Evt. kombineret med esportslinje og mulighed for kreative fag og tilvalg.</w:t>
            </w:r>
          </w:p>
          <w:p w14:paraId="33C38C96" w14:textId="77777777" w:rsidR="00B634C8" w:rsidRDefault="00B634C8" w:rsidP="00B634C8">
            <w:pPr>
              <w:pStyle w:val="Listeafsnit"/>
              <w:numPr>
                <w:ilvl w:val="0"/>
                <w:numId w:val="17"/>
              </w:numPr>
            </w:pPr>
            <w:r>
              <w:t>Til generalforsamling kan fremlægges om DGI profilskole og en tidslinje for arbejdet med forskellige fokuspunkter og tiltag for at komme fremad.</w:t>
            </w:r>
          </w:p>
          <w:p w14:paraId="6FF52FA7" w14:textId="77777777" w:rsidR="00B634C8" w:rsidRDefault="00B634C8" w:rsidP="00B634C8"/>
          <w:p w14:paraId="2C321FB7" w14:textId="77777777" w:rsidR="00B634C8" w:rsidRDefault="00B634C8" w:rsidP="00B634C8">
            <w:r>
              <w:t>Øvrige input til Rasmus’ oplæg:</w:t>
            </w:r>
          </w:p>
          <w:p w14:paraId="19F787AC" w14:textId="77777777" w:rsidR="00B634C8" w:rsidRDefault="00B634C8" w:rsidP="000C26FF">
            <w:pPr>
              <w:pStyle w:val="Listeafsnit"/>
              <w:numPr>
                <w:ilvl w:val="0"/>
                <w:numId w:val="18"/>
              </w:numPr>
            </w:pPr>
            <w:r>
              <w:t>Der skal ske en prioritering af hvad vi vil gøre, dvs. fokus på en/få ting ad gangen.</w:t>
            </w:r>
          </w:p>
          <w:p w14:paraId="481CA34E" w14:textId="77777777" w:rsidR="00B634C8" w:rsidRDefault="00B634C8" w:rsidP="000C26FF">
            <w:pPr>
              <w:pStyle w:val="Listeafsnit"/>
              <w:numPr>
                <w:ilvl w:val="0"/>
                <w:numId w:val="18"/>
              </w:numPr>
            </w:pPr>
            <w:r>
              <w:t>Madklub i skolekøkkenet igennem landsbyforeningen.</w:t>
            </w:r>
          </w:p>
          <w:p w14:paraId="0DB1CEAA" w14:textId="77777777" w:rsidR="00B634C8" w:rsidRDefault="00B634C8" w:rsidP="000C26FF">
            <w:pPr>
              <w:pStyle w:val="Listeafsnit"/>
              <w:numPr>
                <w:ilvl w:val="0"/>
                <w:numId w:val="18"/>
              </w:numPr>
            </w:pPr>
            <w:r>
              <w:t>Vise film om aftenen i skolens biograf.</w:t>
            </w:r>
          </w:p>
          <w:p w14:paraId="795215BD" w14:textId="77777777" w:rsidR="00B634C8" w:rsidRDefault="00B634C8" w:rsidP="000C26FF">
            <w:pPr>
              <w:pStyle w:val="Listeafsnit"/>
              <w:numPr>
                <w:ilvl w:val="0"/>
                <w:numId w:val="18"/>
              </w:numPr>
            </w:pPr>
            <w:r>
              <w:lastRenderedPageBreak/>
              <w:t>Åbne skolen op om eftermiddagen og aftenen for værksteder mv.</w:t>
            </w:r>
          </w:p>
          <w:p w14:paraId="5D18E686" w14:textId="77777777" w:rsidR="00B634C8" w:rsidRDefault="00B634C8" w:rsidP="000C26FF">
            <w:pPr>
              <w:pStyle w:val="Listeafsnit"/>
              <w:numPr>
                <w:ilvl w:val="0"/>
                <w:numId w:val="18"/>
              </w:numPr>
            </w:pPr>
            <w:r>
              <w:t>Støttegrupper hvor ældre kommer og hjælper i børnehaven og/eller laver aktiviteter.</w:t>
            </w:r>
          </w:p>
          <w:p w14:paraId="1F508E0E" w14:textId="77777777" w:rsidR="00B634C8" w:rsidRDefault="00B634C8" w:rsidP="000C26FF">
            <w:pPr>
              <w:pStyle w:val="Listeafsnit"/>
              <w:numPr>
                <w:ilvl w:val="0"/>
                <w:numId w:val="18"/>
              </w:numPr>
            </w:pPr>
            <w:r>
              <w:t>Ejerskab i forhold til at få byen mere med i undervisningen eks. ift. historiefortælling, fællessang, invitere ind i projektugerne, mørkelæsning, virksomhedsbesøg hos lokale virksomheder og/eller forældre, folk fra byen, der kunne give en hånd med i kreative fag eks. damerne fra nørkleklubben.</w:t>
            </w:r>
          </w:p>
          <w:p w14:paraId="70666DB9" w14:textId="77777777" w:rsidR="00B634C8" w:rsidRDefault="00B634C8" w:rsidP="00B634C8"/>
          <w:p w14:paraId="4D0A7588" w14:textId="0F079385" w:rsidR="003B5E94" w:rsidRPr="000540C6" w:rsidRDefault="00B634C8" w:rsidP="000C26FF">
            <w:pPr>
              <w:rPr>
                <w:sz w:val="22"/>
                <w:szCs w:val="22"/>
              </w:rPr>
            </w:pPr>
            <w:r>
              <w:t>Punktet tages op igen på næste bestyrelsesmøde. Hver enkelt gør sig indtil da nogle tanker om de forskellige områder.</w:t>
            </w:r>
          </w:p>
        </w:tc>
      </w:tr>
      <w:tr w:rsidR="00402510" w:rsidRPr="000540C6" w14:paraId="4F657174" w14:textId="77777777" w:rsidTr="00D00172">
        <w:trPr>
          <w:trHeight w:val="975"/>
        </w:trPr>
        <w:tc>
          <w:tcPr>
            <w:tcW w:w="1030" w:type="dxa"/>
          </w:tcPr>
          <w:p w14:paraId="17FE0DC0" w14:textId="1BA5619F" w:rsidR="003B5E94" w:rsidRPr="000540C6" w:rsidRDefault="00402510" w:rsidP="003B5E94">
            <w:pPr>
              <w:jc w:val="center"/>
              <w:rPr>
                <w:b/>
                <w:sz w:val="22"/>
                <w:szCs w:val="22"/>
              </w:rPr>
            </w:pPr>
            <w:r w:rsidRPr="000540C6">
              <w:rPr>
                <w:b/>
                <w:sz w:val="22"/>
                <w:szCs w:val="22"/>
              </w:rPr>
              <w:lastRenderedPageBreak/>
              <w:t>7</w:t>
            </w:r>
            <w:r w:rsidR="003B5E94" w:rsidRPr="000540C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51" w:type="dxa"/>
          </w:tcPr>
          <w:p w14:paraId="08623693" w14:textId="1ED35233" w:rsidR="003B5E94" w:rsidRPr="000C26FF" w:rsidRDefault="000C26FF" w:rsidP="003B5E94">
            <w:pPr>
              <w:rPr>
                <w:bCs/>
                <w:sz w:val="22"/>
                <w:szCs w:val="22"/>
              </w:rPr>
            </w:pPr>
            <w:r w:rsidRPr="000C26FF">
              <w:rPr>
                <w:sz w:val="22"/>
                <w:szCs w:val="22"/>
              </w:rPr>
              <w:t>Lærerberetning</w:t>
            </w:r>
          </w:p>
        </w:tc>
        <w:tc>
          <w:tcPr>
            <w:tcW w:w="1276" w:type="dxa"/>
          </w:tcPr>
          <w:p w14:paraId="013CCC13" w14:textId="379C5836" w:rsidR="003B5E94" w:rsidRPr="000540C6" w:rsidRDefault="000C26FF" w:rsidP="003B5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</w:t>
            </w:r>
          </w:p>
        </w:tc>
        <w:tc>
          <w:tcPr>
            <w:tcW w:w="4819" w:type="dxa"/>
          </w:tcPr>
          <w:p w14:paraId="7E63016C" w14:textId="77777777" w:rsidR="00D00172" w:rsidRDefault="00D00172" w:rsidP="00D00172">
            <w:pPr>
              <w:pStyle w:val="Listeafsnit"/>
              <w:numPr>
                <w:ilvl w:val="0"/>
                <w:numId w:val="19"/>
              </w:numPr>
            </w:pPr>
            <w:r>
              <w:t xml:space="preserve">Lærerne er i gang med DGI profilskole modulerne. Før det gik i </w:t>
            </w:r>
            <w:proofErr w:type="gramStart"/>
            <w:r>
              <w:t>gang</w:t>
            </w:r>
            <w:proofErr w:type="gramEnd"/>
            <w:r>
              <w:t xml:space="preserve"> var der lidt blandede opfattelser af projektet, men efter det første modul er der generelt en mere positiv tilgang til det.</w:t>
            </w:r>
          </w:p>
          <w:p w14:paraId="146DB27F" w14:textId="1D73AF2B" w:rsidR="003B5E94" w:rsidRPr="000540C6" w:rsidRDefault="00D00172" w:rsidP="00D00172">
            <w:pPr>
              <w:pStyle w:val="Listeafsni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t>Der arbejdes med planlægning af projektuge som afholdes i den kommende uge.</w:t>
            </w:r>
          </w:p>
        </w:tc>
      </w:tr>
      <w:tr w:rsidR="00D00172" w:rsidRPr="000540C6" w14:paraId="4028EED9" w14:textId="77777777" w:rsidTr="00152847">
        <w:trPr>
          <w:trHeight w:val="975"/>
        </w:trPr>
        <w:tc>
          <w:tcPr>
            <w:tcW w:w="1030" w:type="dxa"/>
            <w:tcBorders>
              <w:bottom w:val="single" w:sz="4" w:space="0" w:color="auto"/>
            </w:tcBorders>
          </w:tcPr>
          <w:p w14:paraId="52065D15" w14:textId="7FB65324" w:rsidR="00D00172" w:rsidRPr="000540C6" w:rsidRDefault="00D00172" w:rsidP="003B5E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0540C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14:paraId="592DC5D8" w14:textId="2D860DF6" w:rsidR="00D00172" w:rsidRPr="000C26FF" w:rsidRDefault="00D00172" w:rsidP="003B5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0BD9CB" w14:textId="77777777" w:rsidR="00D00172" w:rsidRDefault="00D00172" w:rsidP="003B5E94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CDAE124" w14:textId="3C1C52A5" w:rsidR="00D00172" w:rsidRDefault="00D00172" w:rsidP="00D00172">
            <w:pPr>
              <w:pStyle w:val="Listeafsnit"/>
              <w:numPr>
                <w:ilvl w:val="0"/>
                <w:numId w:val="20"/>
              </w:numPr>
            </w:pPr>
            <w:r>
              <w:t xml:space="preserve">Ny bus er på prøve fra SEJ biler. </w:t>
            </w:r>
          </w:p>
          <w:p w14:paraId="7DAF10EA" w14:textId="3919B9F3" w:rsidR="00D00172" w:rsidRDefault="00D00172" w:rsidP="00D00172">
            <w:pPr>
              <w:pStyle w:val="Listeafsnit"/>
              <w:numPr>
                <w:ilvl w:val="0"/>
                <w:numId w:val="20"/>
              </w:numPr>
            </w:pPr>
            <w:r>
              <w:t>KL skal træne første dameholdet i håndbold fra Ejstrup-Nr. Snede fra næste sæson.</w:t>
            </w:r>
          </w:p>
        </w:tc>
      </w:tr>
    </w:tbl>
    <w:p w14:paraId="49BA1021" w14:textId="77777777" w:rsidR="00BB79DD" w:rsidRDefault="00BB79DD" w:rsidP="009A3614">
      <w:pPr>
        <w:rPr>
          <w:sz w:val="28"/>
          <w:szCs w:val="28"/>
        </w:rPr>
      </w:pPr>
    </w:p>
    <w:p w14:paraId="0209AA25" w14:textId="77777777" w:rsidR="00BB79DD" w:rsidRDefault="00BB79DD" w:rsidP="009A3614">
      <w:pPr>
        <w:rPr>
          <w:sz w:val="28"/>
          <w:szCs w:val="28"/>
        </w:rPr>
      </w:pPr>
    </w:p>
    <w:p w14:paraId="47D0ECFC" w14:textId="77777777" w:rsidR="00847623" w:rsidRDefault="00847623" w:rsidP="009A3614">
      <w:pPr>
        <w:rPr>
          <w:sz w:val="28"/>
          <w:szCs w:val="28"/>
        </w:rPr>
      </w:pPr>
    </w:p>
    <w:p w14:paraId="35206B72" w14:textId="77777777" w:rsidR="00847623" w:rsidRDefault="00847623" w:rsidP="009A3614">
      <w:pPr>
        <w:rPr>
          <w:sz w:val="28"/>
          <w:szCs w:val="28"/>
        </w:rPr>
      </w:pPr>
    </w:p>
    <w:p w14:paraId="497BBFB2" w14:textId="77777777" w:rsidR="00847623" w:rsidRDefault="00847623" w:rsidP="009A3614">
      <w:pPr>
        <w:rPr>
          <w:sz w:val="28"/>
          <w:szCs w:val="28"/>
        </w:rPr>
      </w:pPr>
    </w:p>
    <w:p w14:paraId="2B75F2CC" w14:textId="77777777" w:rsidR="00847623" w:rsidRDefault="00847623" w:rsidP="009A3614">
      <w:pPr>
        <w:rPr>
          <w:sz w:val="28"/>
          <w:szCs w:val="28"/>
        </w:rPr>
      </w:pPr>
    </w:p>
    <w:p w14:paraId="66F03B7F" w14:textId="77777777" w:rsidR="00847623" w:rsidRDefault="00847623" w:rsidP="009A3614">
      <w:pPr>
        <w:rPr>
          <w:sz w:val="28"/>
          <w:szCs w:val="28"/>
        </w:rPr>
      </w:pPr>
    </w:p>
    <w:p w14:paraId="59850FB3" w14:textId="77777777" w:rsidR="00985A3E" w:rsidRDefault="00985A3E" w:rsidP="009A3614">
      <w:pPr>
        <w:rPr>
          <w:sz w:val="28"/>
          <w:szCs w:val="28"/>
        </w:rPr>
      </w:pPr>
    </w:p>
    <w:p w14:paraId="15C4B5A1" w14:textId="77777777" w:rsidR="00985A3E" w:rsidRDefault="00985A3E" w:rsidP="009A3614">
      <w:pPr>
        <w:rPr>
          <w:sz w:val="28"/>
          <w:szCs w:val="28"/>
        </w:rPr>
      </w:pPr>
    </w:p>
    <w:p w14:paraId="16F4274A" w14:textId="77777777" w:rsidR="00985A3E" w:rsidRDefault="00985A3E" w:rsidP="009A3614">
      <w:pPr>
        <w:rPr>
          <w:sz w:val="28"/>
          <w:szCs w:val="28"/>
        </w:rPr>
      </w:pPr>
    </w:p>
    <w:p w14:paraId="29276A9A" w14:textId="570FDF3E" w:rsidR="00C1142A" w:rsidRDefault="00C1142A" w:rsidP="009A3614">
      <w:pPr>
        <w:rPr>
          <w:sz w:val="32"/>
          <w:szCs w:val="32"/>
        </w:rPr>
      </w:pPr>
      <w:r w:rsidRPr="009263F1">
        <w:rPr>
          <w:sz w:val="28"/>
          <w:szCs w:val="28"/>
        </w:rPr>
        <w:t>Godkendelse af referat</w:t>
      </w:r>
      <w:r w:rsidRPr="009263F1">
        <w:rPr>
          <w:sz w:val="28"/>
          <w:szCs w:val="28"/>
        </w:rPr>
        <w:tab/>
      </w:r>
      <w:r w:rsidRPr="009263F1">
        <w:rPr>
          <w:sz w:val="28"/>
          <w:szCs w:val="28"/>
        </w:rPr>
        <w:tab/>
      </w:r>
      <w:r>
        <w:rPr>
          <w:sz w:val="32"/>
          <w:szCs w:val="32"/>
        </w:rPr>
        <w:t>Dato:_____________________</w:t>
      </w:r>
    </w:p>
    <w:p w14:paraId="68316C43" w14:textId="77777777" w:rsidR="009A3614" w:rsidRDefault="009A3614">
      <w:pPr>
        <w:rPr>
          <w:sz w:val="32"/>
          <w:szCs w:val="32"/>
        </w:rPr>
      </w:pPr>
    </w:p>
    <w:p w14:paraId="4B1329C5" w14:textId="77777777" w:rsidR="00576B5A" w:rsidRDefault="00576B5A">
      <w:pPr>
        <w:rPr>
          <w:sz w:val="32"/>
          <w:szCs w:val="32"/>
        </w:rPr>
      </w:pPr>
    </w:p>
    <w:p w14:paraId="393645D4" w14:textId="77777777" w:rsidR="00C1142A" w:rsidRDefault="00C1142A">
      <w:pPr>
        <w:rPr>
          <w:sz w:val="32"/>
          <w:szCs w:val="32"/>
        </w:rPr>
      </w:pPr>
      <w:r>
        <w:rPr>
          <w:sz w:val="32"/>
          <w:szCs w:val="32"/>
        </w:rPr>
        <w:t>(Mødedeltageres underskrift):</w:t>
      </w:r>
    </w:p>
    <w:p w14:paraId="7221B8FE" w14:textId="77777777" w:rsidR="009A3614" w:rsidRDefault="009A3614">
      <w:pPr>
        <w:rPr>
          <w:sz w:val="32"/>
          <w:szCs w:val="32"/>
        </w:rPr>
      </w:pPr>
    </w:p>
    <w:p w14:paraId="12C2E675" w14:textId="77777777" w:rsidR="009A3614" w:rsidRDefault="009A3614">
      <w:pPr>
        <w:rPr>
          <w:sz w:val="32"/>
          <w:szCs w:val="32"/>
        </w:rPr>
      </w:pPr>
    </w:p>
    <w:p w14:paraId="5A0FC57C" w14:textId="77777777" w:rsidR="0041029A" w:rsidRDefault="0041029A">
      <w:pPr>
        <w:rPr>
          <w:sz w:val="32"/>
          <w:szCs w:val="32"/>
        </w:rPr>
        <w:sectPr w:rsidR="0041029A" w:rsidSect="00F90929">
          <w:pgSz w:w="11900" w:h="16840" w:code="9"/>
          <w:pgMar w:top="284" w:right="851" w:bottom="284" w:left="1134" w:header="709" w:footer="709" w:gutter="0"/>
          <w:cols w:space="708"/>
          <w:docGrid w:linePitch="360"/>
        </w:sectPr>
      </w:pPr>
    </w:p>
    <w:p w14:paraId="2A17FB9E" w14:textId="77777777" w:rsidR="00C1142A" w:rsidRDefault="00C1142A" w:rsidP="00C1142A">
      <w:p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</w:t>
      </w:r>
    </w:p>
    <w:p w14:paraId="751CA081" w14:textId="77777777" w:rsidR="00C1142A" w:rsidRDefault="00C1142A" w:rsidP="00C1142A">
      <w:p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14:paraId="66467956" w14:textId="77777777" w:rsidR="00C1142A" w:rsidRDefault="00C1142A" w:rsidP="00C1142A">
      <w:p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38A9B77A" w14:textId="77777777" w:rsidR="00007828" w:rsidRPr="00F91236" w:rsidRDefault="00007828" w:rsidP="00C1142A">
      <w:p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</w:t>
      </w:r>
    </w:p>
    <w:p w14:paraId="61F097FD" w14:textId="77777777" w:rsidR="00C1142A" w:rsidRPr="00F91236" w:rsidRDefault="00C1142A" w:rsidP="00C1142A">
      <w:p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________________________________   ________________________________</w:t>
      </w:r>
    </w:p>
    <w:p w14:paraId="6603A87D" w14:textId="77777777" w:rsidR="00C1142A" w:rsidRPr="00F91236" w:rsidRDefault="00C1142A" w:rsidP="00C1142A">
      <w:p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3563AC9C" w14:textId="77777777" w:rsidR="00C1142A" w:rsidRDefault="00C1142A" w:rsidP="00781730">
      <w:p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</w:t>
      </w:r>
    </w:p>
    <w:p w14:paraId="4BE1B769" w14:textId="77777777" w:rsidR="00007828" w:rsidRDefault="00007828" w:rsidP="00781730">
      <w:pPr>
        <w:spacing w:line="720" w:lineRule="auto"/>
        <w:rPr>
          <w:sz w:val="32"/>
          <w:szCs w:val="32"/>
        </w:rPr>
      </w:pPr>
    </w:p>
    <w:p w14:paraId="2D460FB6" w14:textId="77777777" w:rsidR="00007828" w:rsidRDefault="00007828" w:rsidP="00781730">
      <w:pPr>
        <w:spacing w:line="720" w:lineRule="auto"/>
        <w:rPr>
          <w:sz w:val="32"/>
          <w:szCs w:val="32"/>
        </w:rPr>
        <w:sectPr w:rsidR="00007828" w:rsidSect="00C1142A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73D5876A" w14:textId="77777777" w:rsidR="00C1142A" w:rsidRPr="00F91236" w:rsidRDefault="00C1142A">
      <w:pPr>
        <w:rPr>
          <w:sz w:val="32"/>
          <w:szCs w:val="32"/>
        </w:rPr>
      </w:pPr>
    </w:p>
    <w:sectPr w:rsidR="00C1142A" w:rsidRPr="00F91236" w:rsidSect="00C1142A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C79"/>
    <w:multiLevelType w:val="hybridMultilevel"/>
    <w:tmpl w:val="C046C3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33B4B"/>
    <w:multiLevelType w:val="hybridMultilevel"/>
    <w:tmpl w:val="D3725388"/>
    <w:lvl w:ilvl="0" w:tplc="89E6A5D8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0755A"/>
    <w:multiLevelType w:val="hybridMultilevel"/>
    <w:tmpl w:val="C3D8A7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34225B"/>
    <w:multiLevelType w:val="hybridMultilevel"/>
    <w:tmpl w:val="F776FE9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7E633C"/>
    <w:multiLevelType w:val="hybridMultilevel"/>
    <w:tmpl w:val="2F9846AE"/>
    <w:lvl w:ilvl="0" w:tplc="797018F0">
      <w:start w:val="1"/>
      <w:numFmt w:val="bullet"/>
      <w:lvlText w:val="-"/>
      <w:lvlJc w:val="left"/>
      <w:pPr>
        <w:ind w:left="585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34FF5688"/>
    <w:multiLevelType w:val="hybridMultilevel"/>
    <w:tmpl w:val="DBE4500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76D4A"/>
    <w:multiLevelType w:val="hybridMultilevel"/>
    <w:tmpl w:val="037AB2F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6B28A1"/>
    <w:multiLevelType w:val="hybridMultilevel"/>
    <w:tmpl w:val="E45085E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D632BE"/>
    <w:multiLevelType w:val="hybridMultilevel"/>
    <w:tmpl w:val="E0ACA9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05637"/>
    <w:multiLevelType w:val="hybridMultilevel"/>
    <w:tmpl w:val="77404D82"/>
    <w:lvl w:ilvl="0" w:tplc="C1F43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04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8C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25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C0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0D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60C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87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29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99324BE"/>
    <w:multiLevelType w:val="hybridMultilevel"/>
    <w:tmpl w:val="FAF2D5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286819"/>
    <w:multiLevelType w:val="hybridMultilevel"/>
    <w:tmpl w:val="5DE82B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A85827"/>
    <w:multiLevelType w:val="hybridMultilevel"/>
    <w:tmpl w:val="4F7A65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2864C2"/>
    <w:multiLevelType w:val="hybridMultilevel"/>
    <w:tmpl w:val="413C1E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791929"/>
    <w:multiLevelType w:val="hybridMultilevel"/>
    <w:tmpl w:val="24DEAE74"/>
    <w:lvl w:ilvl="0" w:tplc="17A0D2F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E51E2"/>
    <w:multiLevelType w:val="hybridMultilevel"/>
    <w:tmpl w:val="603E9F4C"/>
    <w:lvl w:ilvl="0" w:tplc="B35C741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A06F6"/>
    <w:multiLevelType w:val="hybridMultilevel"/>
    <w:tmpl w:val="68526F4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061EBD"/>
    <w:multiLevelType w:val="hybridMultilevel"/>
    <w:tmpl w:val="DFF0B79C"/>
    <w:lvl w:ilvl="0" w:tplc="1862EB7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879A2"/>
    <w:multiLevelType w:val="hybridMultilevel"/>
    <w:tmpl w:val="17E04C8C"/>
    <w:lvl w:ilvl="0" w:tplc="79C87F60">
      <w:start w:val="2"/>
      <w:numFmt w:val="bullet"/>
      <w:lvlText w:val="-"/>
      <w:lvlJc w:val="left"/>
      <w:pPr>
        <w:ind w:left="78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C691C77"/>
    <w:multiLevelType w:val="hybridMultilevel"/>
    <w:tmpl w:val="D69CC762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4"/>
  </w:num>
  <w:num w:numId="5">
    <w:abstractNumId w:val="18"/>
  </w:num>
  <w:num w:numId="6">
    <w:abstractNumId w:val="1"/>
  </w:num>
  <w:num w:numId="7">
    <w:abstractNumId w:val="15"/>
  </w:num>
  <w:num w:numId="8">
    <w:abstractNumId w:val="9"/>
  </w:num>
  <w:num w:numId="9">
    <w:abstractNumId w:val="19"/>
  </w:num>
  <w:num w:numId="10">
    <w:abstractNumId w:val="11"/>
  </w:num>
  <w:num w:numId="11">
    <w:abstractNumId w:val="3"/>
  </w:num>
  <w:num w:numId="12">
    <w:abstractNumId w:val="7"/>
  </w:num>
  <w:num w:numId="13">
    <w:abstractNumId w:val="2"/>
  </w:num>
  <w:num w:numId="14">
    <w:abstractNumId w:val="13"/>
  </w:num>
  <w:num w:numId="15">
    <w:abstractNumId w:val="10"/>
  </w:num>
  <w:num w:numId="16">
    <w:abstractNumId w:val="16"/>
  </w:num>
  <w:num w:numId="17">
    <w:abstractNumId w:val="6"/>
  </w:num>
  <w:num w:numId="18">
    <w:abstractNumId w:val="5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36"/>
    <w:rsid w:val="0000085F"/>
    <w:rsid w:val="00002DB3"/>
    <w:rsid w:val="00004D06"/>
    <w:rsid w:val="00007828"/>
    <w:rsid w:val="00013529"/>
    <w:rsid w:val="00021AB7"/>
    <w:rsid w:val="000262A2"/>
    <w:rsid w:val="00030BB7"/>
    <w:rsid w:val="00034575"/>
    <w:rsid w:val="00036E7A"/>
    <w:rsid w:val="000412F3"/>
    <w:rsid w:val="0004190F"/>
    <w:rsid w:val="00042AD7"/>
    <w:rsid w:val="00050F29"/>
    <w:rsid w:val="00051622"/>
    <w:rsid w:val="000540C6"/>
    <w:rsid w:val="000551E5"/>
    <w:rsid w:val="000824DD"/>
    <w:rsid w:val="000855A9"/>
    <w:rsid w:val="00085B20"/>
    <w:rsid w:val="00092820"/>
    <w:rsid w:val="00096736"/>
    <w:rsid w:val="000A1D33"/>
    <w:rsid w:val="000A228C"/>
    <w:rsid w:val="000A45E3"/>
    <w:rsid w:val="000C26FF"/>
    <w:rsid w:val="000D62DE"/>
    <w:rsid w:val="000E1663"/>
    <w:rsid w:val="00101663"/>
    <w:rsid w:val="00111E23"/>
    <w:rsid w:val="00113A74"/>
    <w:rsid w:val="00114EE3"/>
    <w:rsid w:val="001151E1"/>
    <w:rsid w:val="00121C57"/>
    <w:rsid w:val="0012519F"/>
    <w:rsid w:val="00144A10"/>
    <w:rsid w:val="001471DB"/>
    <w:rsid w:val="00152847"/>
    <w:rsid w:val="001570AC"/>
    <w:rsid w:val="00164276"/>
    <w:rsid w:val="0016651B"/>
    <w:rsid w:val="001700C7"/>
    <w:rsid w:val="00187DCB"/>
    <w:rsid w:val="001A046A"/>
    <w:rsid w:val="001A6FB0"/>
    <w:rsid w:val="001A7977"/>
    <w:rsid w:val="001C0324"/>
    <w:rsid w:val="001C68EB"/>
    <w:rsid w:val="001E1406"/>
    <w:rsid w:val="00203A3F"/>
    <w:rsid w:val="002129E2"/>
    <w:rsid w:val="00213D9E"/>
    <w:rsid w:val="0021549B"/>
    <w:rsid w:val="00222CCA"/>
    <w:rsid w:val="00235F01"/>
    <w:rsid w:val="00256B32"/>
    <w:rsid w:val="002729E8"/>
    <w:rsid w:val="00274CE3"/>
    <w:rsid w:val="002827EF"/>
    <w:rsid w:val="002A1A9D"/>
    <w:rsid w:val="002A3DC8"/>
    <w:rsid w:val="002C4F52"/>
    <w:rsid w:val="002D07A1"/>
    <w:rsid w:val="002E4BDA"/>
    <w:rsid w:val="002F5FDF"/>
    <w:rsid w:val="00333836"/>
    <w:rsid w:val="00333A11"/>
    <w:rsid w:val="003429AA"/>
    <w:rsid w:val="00345E69"/>
    <w:rsid w:val="00360E9B"/>
    <w:rsid w:val="00377E13"/>
    <w:rsid w:val="00383126"/>
    <w:rsid w:val="0039277E"/>
    <w:rsid w:val="003B48E2"/>
    <w:rsid w:val="003B5E94"/>
    <w:rsid w:val="003B6FF8"/>
    <w:rsid w:val="003C2E3A"/>
    <w:rsid w:val="003D623B"/>
    <w:rsid w:val="003D6383"/>
    <w:rsid w:val="003E51A3"/>
    <w:rsid w:val="00402510"/>
    <w:rsid w:val="0041029A"/>
    <w:rsid w:val="004112C9"/>
    <w:rsid w:val="00421BE9"/>
    <w:rsid w:val="004458C3"/>
    <w:rsid w:val="004B11DD"/>
    <w:rsid w:val="004C0EF1"/>
    <w:rsid w:val="004C41A3"/>
    <w:rsid w:val="004C73A1"/>
    <w:rsid w:val="004C74F2"/>
    <w:rsid w:val="004D69B8"/>
    <w:rsid w:val="004E0C77"/>
    <w:rsid w:val="004E7809"/>
    <w:rsid w:val="005029A6"/>
    <w:rsid w:val="00520EDF"/>
    <w:rsid w:val="00524AA5"/>
    <w:rsid w:val="00540691"/>
    <w:rsid w:val="00541B1A"/>
    <w:rsid w:val="0055281F"/>
    <w:rsid w:val="00553348"/>
    <w:rsid w:val="0055418A"/>
    <w:rsid w:val="00562EE1"/>
    <w:rsid w:val="005765C3"/>
    <w:rsid w:val="00576B5A"/>
    <w:rsid w:val="0058288B"/>
    <w:rsid w:val="00597A66"/>
    <w:rsid w:val="005A4C37"/>
    <w:rsid w:val="005A5419"/>
    <w:rsid w:val="005D23B8"/>
    <w:rsid w:val="005D61F3"/>
    <w:rsid w:val="006073BF"/>
    <w:rsid w:val="00612650"/>
    <w:rsid w:val="00622EFD"/>
    <w:rsid w:val="00627321"/>
    <w:rsid w:val="006371EF"/>
    <w:rsid w:val="006405A3"/>
    <w:rsid w:val="006500AF"/>
    <w:rsid w:val="006533F2"/>
    <w:rsid w:val="006550DA"/>
    <w:rsid w:val="00683F57"/>
    <w:rsid w:val="00697C6E"/>
    <w:rsid w:val="006A79CC"/>
    <w:rsid w:val="006B6460"/>
    <w:rsid w:val="006C1233"/>
    <w:rsid w:val="006E0565"/>
    <w:rsid w:val="006E6904"/>
    <w:rsid w:val="006E6E6C"/>
    <w:rsid w:val="00703DBB"/>
    <w:rsid w:val="00707EF3"/>
    <w:rsid w:val="0071099A"/>
    <w:rsid w:val="007204B6"/>
    <w:rsid w:val="00761FE4"/>
    <w:rsid w:val="00766601"/>
    <w:rsid w:val="0077075C"/>
    <w:rsid w:val="00774FE6"/>
    <w:rsid w:val="00776E45"/>
    <w:rsid w:val="00776ED6"/>
    <w:rsid w:val="00781730"/>
    <w:rsid w:val="007A18BC"/>
    <w:rsid w:val="007C3F51"/>
    <w:rsid w:val="007C4CB9"/>
    <w:rsid w:val="007F36EA"/>
    <w:rsid w:val="008144FD"/>
    <w:rsid w:val="00847623"/>
    <w:rsid w:val="008526A8"/>
    <w:rsid w:val="008600A4"/>
    <w:rsid w:val="00876FF5"/>
    <w:rsid w:val="00877E8E"/>
    <w:rsid w:val="00892892"/>
    <w:rsid w:val="008A022B"/>
    <w:rsid w:val="008B223C"/>
    <w:rsid w:val="008D4313"/>
    <w:rsid w:val="008E60C1"/>
    <w:rsid w:val="008F1BF0"/>
    <w:rsid w:val="008F2A1A"/>
    <w:rsid w:val="009108B2"/>
    <w:rsid w:val="009263F1"/>
    <w:rsid w:val="00942E77"/>
    <w:rsid w:val="00951CE3"/>
    <w:rsid w:val="009678E4"/>
    <w:rsid w:val="00985A3E"/>
    <w:rsid w:val="00987D62"/>
    <w:rsid w:val="009A3614"/>
    <w:rsid w:val="00A0699D"/>
    <w:rsid w:val="00A139EE"/>
    <w:rsid w:val="00A21D16"/>
    <w:rsid w:val="00A31F49"/>
    <w:rsid w:val="00A37E22"/>
    <w:rsid w:val="00A5392B"/>
    <w:rsid w:val="00A56E10"/>
    <w:rsid w:val="00A60002"/>
    <w:rsid w:val="00A927EF"/>
    <w:rsid w:val="00AA72B0"/>
    <w:rsid w:val="00AB01B1"/>
    <w:rsid w:val="00AC6320"/>
    <w:rsid w:val="00AD035F"/>
    <w:rsid w:val="00AF1850"/>
    <w:rsid w:val="00B008E7"/>
    <w:rsid w:val="00B112B7"/>
    <w:rsid w:val="00B40F6E"/>
    <w:rsid w:val="00B634C8"/>
    <w:rsid w:val="00B6352E"/>
    <w:rsid w:val="00B71385"/>
    <w:rsid w:val="00B741EE"/>
    <w:rsid w:val="00B977B5"/>
    <w:rsid w:val="00BB730E"/>
    <w:rsid w:val="00BB79DD"/>
    <w:rsid w:val="00BC0F34"/>
    <w:rsid w:val="00BC3637"/>
    <w:rsid w:val="00BE4619"/>
    <w:rsid w:val="00BF1470"/>
    <w:rsid w:val="00BF2B33"/>
    <w:rsid w:val="00BF2B50"/>
    <w:rsid w:val="00C1142A"/>
    <w:rsid w:val="00C2338B"/>
    <w:rsid w:val="00C51E4E"/>
    <w:rsid w:val="00C61387"/>
    <w:rsid w:val="00C640AA"/>
    <w:rsid w:val="00C7293B"/>
    <w:rsid w:val="00C7493E"/>
    <w:rsid w:val="00C805E2"/>
    <w:rsid w:val="00C84AC4"/>
    <w:rsid w:val="00CC0DF3"/>
    <w:rsid w:val="00CC63BC"/>
    <w:rsid w:val="00CD39D9"/>
    <w:rsid w:val="00CE1323"/>
    <w:rsid w:val="00CE51EC"/>
    <w:rsid w:val="00CF0C71"/>
    <w:rsid w:val="00D00172"/>
    <w:rsid w:val="00D00BBF"/>
    <w:rsid w:val="00D146F2"/>
    <w:rsid w:val="00D203C9"/>
    <w:rsid w:val="00D2636D"/>
    <w:rsid w:val="00D500D1"/>
    <w:rsid w:val="00D659C1"/>
    <w:rsid w:val="00D97B82"/>
    <w:rsid w:val="00DA1078"/>
    <w:rsid w:val="00DA7DE4"/>
    <w:rsid w:val="00DB1AC2"/>
    <w:rsid w:val="00DB68D3"/>
    <w:rsid w:val="00DC1AD7"/>
    <w:rsid w:val="00DC3D35"/>
    <w:rsid w:val="00DD2789"/>
    <w:rsid w:val="00DF3DF8"/>
    <w:rsid w:val="00DF3FF5"/>
    <w:rsid w:val="00E01585"/>
    <w:rsid w:val="00E03605"/>
    <w:rsid w:val="00E2155A"/>
    <w:rsid w:val="00E21A67"/>
    <w:rsid w:val="00E22593"/>
    <w:rsid w:val="00E3248D"/>
    <w:rsid w:val="00E425B0"/>
    <w:rsid w:val="00E4401F"/>
    <w:rsid w:val="00E46D29"/>
    <w:rsid w:val="00E55051"/>
    <w:rsid w:val="00E619A9"/>
    <w:rsid w:val="00EA65A2"/>
    <w:rsid w:val="00EA7053"/>
    <w:rsid w:val="00ED08DC"/>
    <w:rsid w:val="00EF5702"/>
    <w:rsid w:val="00F146BB"/>
    <w:rsid w:val="00F327A9"/>
    <w:rsid w:val="00F46015"/>
    <w:rsid w:val="00F51265"/>
    <w:rsid w:val="00F57D2B"/>
    <w:rsid w:val="00F77026"/>
    <w:rsid w:val="00F81D44"/>
    <w:rsid w:val="00F87871"/>
    <w:rsid w:val="00F90929"/>
    <w:rsid w:val="00F91236"/>
    <w:rsid w:val="00FB0296"/>
    <w:rsid w:val="00FB16B5"/>
    <w:rsid w:val="00FC696A"/>
    <w:rsid w:val="00FD0578"/>
    <w:rsid w:val="00FD314D"/>
    <w:rsid w:val="00FD489B"/>
    <w:rsid w:val="00FE15B9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04CE4"/>
  <w15:docId w15:val="{3696A720-16FA-42AB-B56D-7FCE7448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123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1236"/>
    <w:rPr>
      <w:rFonts w:ascii="Lucida Grande" w:hAnsi="Lucida Grande" w:cs="Lucida Grande"/>
      <w:sz w:val="18"/>
      <w:szCs w:val="18"/>
    </w:rPr>
  </w:style>
  <w:style w:type="table" w:styleId="Tabel-Gitter">
    <w:name w:val="Table Grid"/>
    <w:basedOn w:val="Tabel-Normal"/>
    <w:uiPriority w:val="59"/>
    <w:rsid w:val="00F9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A3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2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86E89-6158-477C-B133-A38D3687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842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(Mojito) Lerche</dc:creator>
  <cp:lastModifiedBy>Kim Lerche</cp:lastModifiedBy>
  <cp:revision>2</cp:revision>
  <cp:lastPrinted>2021-04-29T10:40:00Z</cp:lastPrinted>
  <dcterms:created xsi:type="dcterms:W3CDTF">2022-03-21T12:08:00Z</dcterms:created>
  <dcterms:modified xsi:type="dcterms:W3CDTF">2022-03-21T12:08:00Z</dcterms:modified>
</cp:coreProperties>
</file>